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9BE" w:rsidRDefault="00A36D3B">
      <w:pPr>
        <w:rPr>
          <w:color w:val="15307A" w:themeColor="accent1" w:themeShade="BF"/>
          <w:sz w:val="32"/>
          <w:szCs w:val="32"/>
        </w:rPr>
      </w:pPr>
      <w:r w:rsidRPr="00A36D3B">
        <w:rPr>
          <w:color w:val="15307A" w:themeColor="accent1" w:themeShade="BF"/>
          <w:sz w:val="32"/>
          <w:szCs w:val="32"/>
        </w:rPr>
        <w:t xml:space="preserve">2016 </w:t>
      </w:r>
      <w:r w:rsidR="00B07EAE">
        <w:rPr>
          <w:color w:val="15307A" w:themeColor="accent1" w:themeShade="BF"/>
          <w:sz w:val="32"/>
          <w:szCs w:val="32"/>
        </w:rPr>
        <w:t>AGM Round Table Topics</w:t>
      </w:r>
    </w:p>
    <w:p w:rsidR="00A36D3B" w:rsidRDefault="00B07EAE">
      <w:pPr>
        <w:rPr>
          <w:sz w:val="24"/>
          <w:szCs w:val="24"/>
        </w:rPr>
      </w:pPr>
      <w:r w:rsidRPr="00B07EAE">
        <w:rPr>
          <w:sz w:val="24"/>
          <w:szCs w:val="24"/>
        </w:rPr>
        <w:t>Friday May 6</w:t>
      </w:r>
      <w:r w:rsidRPr="00B07EAE">
        <w:rPr>
          <w:sz w:val="24"/>
          <w:szCs w:val="24"/>
          <w:vertAlign w:val="superscript"/>
        </w:rPr>
        <w:t>th</w:t>
      </w:r>
      <w:r w:rsidR="00915E83">
        <w:rPr>
          <w:sz w:val="24"/>
          <w:szCs w:val="24"/>
        </w:rPr>
        <w:t xml:space="preserve"> 6:00-7:3</w:t>
      </w:r>
      <w:r w:rsidRPr="00B07EAE">
        <w:rPr>
          <w:sz w:val="24"/>
          <w:szCs w:val="24"/>
        </w:rPr>
        <w:t>0pm</w:t>
      </w:r>
    </w:p>
    <w:p w:rsidR="00B07EAE" w:rsidRDefault="00B07EAE">
      <w:pPr>
        <w:rPr>
          <w:sz w:val="24"/>
          <w:szCs w:val="24"/>
        </w:rPr>
      </w:pPr>
    </w:p>
    <w:p w:rsidR="00362E9D" w:rsidRDefault="00915E83" w:rsidP="00362E9D">
      <w:pPr>
        <w:rPr>
          <w:sz w:val="24"/>
          <w:szCs w:val="24"/>
        </w:rPr>
      </w:pPr>
      <w:r>
        <w:rPr>
          <w:sz w:val="24"/>
          <w:szCs w:val="24"/>
        </w:rPr>
        <w:t>The BCSS B</w:t>
      </w:r>
      <w:r w:rsidR="00362E9D">
        <w:rPr>
          <w:sz w:val="24"/>
          <w:szCs w:val="24"/>
        </w:rPr>
        <w:t>oard will be holding round table discussions on</w:t>
      </w:r>
      <w:r>
        <w:rPr>
          <w:sz w:val="24"/>
          <w:szCs w:val="24"/>
        </w:rPr>
        <w:t xml:space="preserve"> Friday</w:t>
      </w:r>
      <w:r w:rsidR="00362E9D">
        <w:rPr>
          <w:sz w:val="24"/>
          <w:szCs w:val="24"/>
        </w:rPr>
        <w:t xml:space="preserve"> May 6</w:t>
      </w:r>
      <w:r w:rsidR="00362E9D">
        <w:rPr>
          <w:sz w:val="24"/>
          <w:szCs w:val="24"/>
          <w:vertAlign w:val="superscript"/>
        </w:rPr>
        <w:t>th</w:t>
      </w:r>
      <w:r>
        <w:rPr>
          <w:sz w:val="24"/>
          <w:szCs w:val="24"/>
        </w:rPr>
        <w:t>, 2016 from 6:00-7:3</w:t>
      </w:r>
      <w:r w:rsidR="00362E9D">
        <w:rPr>
          <w:sz w:val="24"/>
          <w:szCs w:val="24"/>
        </w:rPr>
        <w:t xml:space="preserve">0pm at </w:t>
      </w:r>
      <w:proofErr w:type="spellStart"/>
      <w:r w:rsidR="00362E9D">
        <w:rPr>
          <w:sz w:val="24"/>
          <w:szCs w:val="24"/>
        </w:rPr>
        <w:t>Fortius</w:t>
      </w:r>
      <w:proofErr w:type="spellEnd"/>
      <w:r w:rsidR="00362E9D">
        <w:rPr>
          <w:sz w:val="24"/>
          <w:szCs w:val="24"/>
        </w:rPr>
        <w:t xml:space="preserve"> Sport &amp; Health. The round table is open to any members, parents, students, administrators who would like to attend. There will be five topics to discuss and debate, you will be able to choose three to participate in. </w:t>
      </w:r>
    </w:p>
    <w:p w:rsidR="00362E9D" w:rsidRDefault="00915E83" w:rsidP="00362E9D">
      <w:pPr>
        <w:rPr>
          <w:sz w:val="24"/>
          <w:szCs w:val="24"/>
        </w:rPr>
      </w:pPr>
      <w:r>
        <w:rPr>
          <w:sz w:val="24"/>
          <w:szCs w:val="24"/>
        </w:rPr>
        <w:t>Topic</w:t>
      </w:r>
      <w:r w:rsidR="00362E9D">
        <w:rPr>
          <w:sz w:val="24"/>
          <w:szCs w:val="24"/>
        </w:rPr>
        <w:t>s:</w:t>
      </w:r>
    </w:p>
    <w:p w:rsidR="00362E9D" w:rsidRDefault="00362E9D" w:rsidP="00362E9D">
      <w:pPr>
        <w:pStyle w:val="ListParagraph"/>
        <w:numPr>
          <w:ilvl w:val="0"/>
          <w:numId w:val="2"/>
        </w:numPr>
        <w:spacing w:line="254" w:lineRule="auto"/>
        <w:rPr>
          <w:sz w:val="24"/>
          <w:szCs w:val="24"/>
        </w:rPr>
      </w:pPr>
      <w:r>
        <w:rPr>
          <w:sz w:val="24"/>
          <w:szCs w:val="24"/>
        </w:rPr>
        <w:t>Voting Options</w:t>
      </w:r>
    </w:p>
    <w:p w:rsidR="00362E9D" w:rsidRDefault="00362E9D" w:rsidP="00362E9D">
      <w:pPr>
        <w:pStyle w:val="ListParagraph"/>
        <w:numPr>
          <w:ilvl w:val="0"/>
          <w:numId w:val="2"/>
        </w:numPr>
        <w:spacing w:line="254" w:lineRule="auto"/>
        <w:rPr>
          <w:sz w:val="24"/>
          <w:szCs w:val="24"/>
        </w:rPr>
      </w:pPr>
      <w:r>
        <w:rPr>
          <w:sz w:val="24"/>
          <w:szCs w:val="24"/>
        </w:rPr>
        <w:t>BCSS Zones</w:t>
      </w:r>
    </w:p>
    <w:p w:rsidR="00362E9D" w:rsidRDefault="00362E9D" w:rsidP="00362E9D">
      <w:pPr>
        <w:pStyle w:val="ListParagraph"/>
        <w:numPr>
          <w:ilvl w:val="0"/>
          <w:numId w:val="2"/>
        </w:numPr>
        <w:spacing w:line="254" w:lineRule="auto"/>
        <w:rPr>
          <w:sz w:val="24"/>
          <w:szCs w:val="24"/>
        </w:rPr>
      </w:pPr>
      <w:r>
        <w:rPr>
          <w:sz w:val="24"/>
          <w:szCs w:val="24"/>
        </w:rPr>
        <w:t>BCSS Event Manual</w:t>
      </w:r>
    </w:p>
    <w:p w:rsidR="00362E9D" w:rsidRDefault="00362E9D" w:rsidP="00362E9D">
      <w:pPr>
        <w:pStyle w:val="ListParagraph"/>
        <w:numPr>
          <w:ilvl w:val="0"/>
          <w:numId w:val="2"/>
        </w:numPr>
        <w:spacing w:line="254" w:lineRule="auto"/>
        <w:rPr>
          <w:sz w:val="24"/>
          <w:szCs w:val="24"/>
        </w:rPr>
      </w:pPr>
      <w:r>
        <w:rPr>
          <w:sz w:val="24"/>
          <w:szCs w:val="24"/>
        </w:rPr>
        <w:t>BCSS Strategic Plan</w:t>
      </w:r>
    </w:p>
    <w:p w:rsidR="00362E9D" w:rsidRDefault="00362E9D" w:rsidP="00362E9D">
      <w:pPr>
        <w:pStyle w:val="ListParagraph"/>
        <w:numPr>
          <w:ilvl w:val="0"/>
          <w:numId w:val="2"/>
        </w:numPr>
        <w:spacing w:line="254" w:lineRule="auto"/>
        <w:rPr>
          <w:sz w:val="24"/>
          <w:szCs w:val="24"/>
        </w:rPr>
      </w:pPr>
      <w:r>
        <w:rPr>
          <w:sz w:val="24"/>
          <w:szCs w:val="24"/>
        </w:rPr>
        <w:t>Roles and Responsibilities.</w:t>
      </w:r>
    </w:p>
    <w:p w:rsidR="00362E9D" w:rsidRDefault="00362E9D" w:rsidP="00362E9D">
      <w:pPr>
        <w:rPr>
          <w:sz w:val="24"/>
          <w:szCs w:val="24"/>
        </w:rPr>
      </w:pPr>
    </w:p>
    <w:p w:rsidR="00362E9D" w:rsidRDefault="00362E9D" w:rsidP="00362E9D">
      <w:pPr>
        <w:rPr>
          <w:sz w:val="24"/>
          <w:szCs w:val="24"/>
        </w:rPr>
      </w:pPr>
      <w:r>
        <w:rPr>
          <w:sz w:val="24"/>
          <w:szCs w:val="24"/>
        </w:rPr>
        <w:t xml:space="preserve">Please fill out the attached </w:t>
      </w:r>
      <w:r w:rsidRPr="00915E83">
        <w:rPr>
          <w:b/>
          <w:sz w:val="24"/>
          <w:szCs w:val="24"/>
        </w:rPr>
        <w:t>survey</w:t>
      </w:r>
      <w:r>
        <w:rPr>
          <w:sz w:val="24"/>
          <w:szCs w:val="24"/>
        </w:rPr>
        <w:t xml:space="preserve"> to RSVP to the r</w:t>
      </w:r>
      <w:r w:rsidR="00915E83">
        <w:rPr>
          <w:sz w:val="24"/>
          <w:szCs w:val="24"/>
        </w:rPr>
        <w:t>ound table discussion and to suggest</w:t>
      </w:r>
      <w:r>
        <w:rPr>
          <w:sz w:val="24"/>
          <w:szCs w:val="24"/>
        </w:rPr>
        <w:t xml:space="preserve"> any </w:t>
      </w:r>
      <w:r w:rsidRPr="00915E83">
        <w:rPr>
          <w:b/>
          <w:sz w:val="24"/>
          <w:szCs w:val="24"/>
        </w:rPr>
        <w:t>additional topics</w:t>
      </w:r>
      <w:r w:rsidR="00915E83">
        <w:rPr>
          <w:sz w:val="24"/>
          <w:szCs w:val="24"/>
        </w:rPr>
        <w:t xml:space="preserve"> you would like to discuss.</w:t>
      </w:r>
    </w:p>
    <w:p w:rsidR="00B9450D" w:rsidRDefault="00D578EE" w:rsidP="00B07EAE">
      <w:pPr>
        <w:rPr>
          <w:b/>
          <w:sz w:val="24"/>
          <w:szCs w:val="24"/>
        </w:rPr>
      </w:pPr>
      <w:hyperlink r:id="rId7" w:history="1">
        <w:r w:rsidRPr="00F60F35">
          <w:rPr>
            <w:rStyle w:val="Hyperlink"/>
            <w:b/>
            <w:sz w:val="24"/>
            <w:szCs w:val="24"/>
          </w:rPr>
          <w:t>https://www.surveymonkey.com/r/2016-roundtable</w:t>
        </w:r>
      </w:hyperlink>
    </w:p>
    <w:p w:rsidR="00D578EE" w:rsidRPr="00362E9D" w:rsidRDefault="00D578EE" w:rsidP="00B07EAE">
      <w:pPr>
        <w:rPr>
          <w:b/>
          <w:sz w:val="24"/>
          <w:szCs w:val="24"/>
        </w:rPr>
      </w:pPr>
      <w:bookmarkStart w:id="0" w:name="_GoBack"/>
      <w:bookmarkEnd w:id="0"/>
    </w:p>
    <w:p w:rsidR="00B07EAE" w:rsidRPr="00B07EAE" w:rsidRDefault="00B07EAE">
      <w:pPr>
        <w:rPr>
          <w:sz w:val="24"/>
          <w:szCs w:val="24"/>
        </w:rPr>
      </w:pPr>
      <w:r>
        <w:rPr>
          <w:sz w:val="24"/>
          <w:szCs w:val="24"/>
        </w:rPr>
        <w:t xml:space="preserve"> </w:t>
      </w:r>
    </w:p>
    <w:sectPr w:rsidR="00B07EAE" w:rsidRPr="00B07EAE" w:rsidSect="00061F15">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068" w:rsidRDefault="00ED0068" w:rsidP="00061F15">
      <w:pPr>
        <w:spacing w:after="0" w:line="240" w:lineRule="auto"/>
      </w:pPr>
      <w:r>
        <w:separator/>
      </w:r>
    </w:p>
  </w:endnote>
  <w:endnote w:type="continuationSeparator" w:id="0">
    <w:p w:rsidR="00ED0068" w:rsidRDefault="00ED0068" w:rsidP="0006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068" w:rsidRDefault="00ED0068" w:rsidP="00061F15">
      <w:pPr>
        <w:spacing w:after="0" w:line="240" w:lineRule="auto"/>
      </w:pPr>
      <w:r>
        <w:separator/>
      </w:r>
    </w:p>
  </w:footnote>
  <w:footnote w:type="continuationSeparator" w:id="0">
    <w:p w:rsidR="00ED0068" w:rsidRDefault="00ED0068" w:rsidP="00061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15" w:rsidRDefault="00061F15" w:rsidP="00061F15">
    <w:pPr>
      <w:pStyle w:val="BasicParagraph"/>
      <w:jc w:val="right"/>
    </w:pPr>
  </w:p>
  <w:p w:rsidR="00061F15" w:rsidRDefault="00061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1C" w:rsidRDefault="006B1B1C" w:rsidP="00061F15">
    <w:pPr>
      <w:pStyle w:val="BasicParagraph"/>
      <w:jc w:val="right"/>
    </w:pPr>
    <w:r w:rsidRPr="00722657">
      <w:rPr>
        <w:noProof/>
        <w:lang w:val="en-US"/>
      </w:rPr>
      <w:drawing>
        <wp:anchor distT="0" distB="0" distL="114300" distR="114300" simplePos="0" relativeHeight="251661312" behindDoc="0" locked="0" layoutInCell="1" allowOverlap="1" wp14:anchorId="1F1072DD" wp14:editId="551339F6">
          <wp:simplePos x="0" y="0"/>
          <wp:positionH relativeFrom="margin">
            <wp:align>left</wp:align>
          </wp:positionH>
          <wp:positionV relativeFrom="page">
            <wp:posOffset>495300</wp:posOffset>
          </wp:positionV>
          <wp:extent cx="1190625" cy="623570"/>
          <wp:effectExtent l="0" t="0" r="9525" b="5080"/>
          <wp:wrapNone/>
          <wp:docPr id="1" name="Picture 1" descr="S:\GENERAL\Creative\Logos\BCSS\BCSS-Logos 2013-2014\BlueBac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ENERAL\Creative\Logos\BCSS\BCSS-Logos 2013-2014\BlueBac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F15" w:rsidRDefault="00061F15" w:rsidP="00061F15">
    <w:pPr>
      <w:pStyle w:val="BasicParagraph"/>
      <w:jc w:val="right"/>
    </w:pPr>
    <w:r>
      <w:t xml:space="preserve">Sydney Landing, 2003A-3713 Kensington Ave, Burnaby, BC V5B </w:t>
    </w:r>
    <w:r w:rsidR="00712891">
      <w:t>0</w:t>
    </w:r>
    <w:r>
      <w:t xml:space="preserve">A7 </w:t>
    </w:r>
  </w:p>
  <w:p w:rsidR="00061F15" w:rsidRDefault="00061F15" w:rsidP="00061F15">
    <w:pPr>
      <w:pStyle w:val="BasicParagraph"/>
      <w:jc w:val="right"/>
    </w:pPr>
    <w:r>
      <w:t>Phone: 604-477-1488|info@bcschoolsports.ca|www.bcschoolsports.ca</w:t>
    </w:r>
  </w:p>
  <w:p w:rsidR="00061F15" w:rsidRDefault="00061F15" w:rsidP="006B1B1C">
    <w:pPr>
      <w:pStyle w:val="Header"/>
      <w:tabs>
        <w:tab w:val="left" w:pos="2100"/>
      </w:tabs>
      <w:ind w:firstLine="720"/>
    </w:pPr>
  </w:p>
  <w:p w:rsidR="00061F15" w:rsidRDefault="00061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003B4"/>
    <w:multiLevelType w:val="hybridMultilevel"/>
    <w:tmpl w:val="3F6E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8"/>
    <w:rsid w:val="00034288"/>
    <w:rsid w:val="00061F15"/>
    <w:rsid w:val="001650E7"/>
    <w:rsid w:val="002C79BE"/>
    <w:rsid w:val="00353D29"/>
    <w:rsid w:val="00362E9D"/>
    <w:rsid w:val="003D67F2"/>
    <w:rsid w:val="003E3BC2"/>
    <w:rsid w:val="00636D8E"/>
    <w:rsid w:val="006B1B1C"/>
    <w:rsid w:val="00712891"/>
    <w:rsid w:val="00915E83"/>
    <w:rsid w:val="00A12428"/>
    <w:rsid w:val="00A36D3B"/>
    <w:rsid w:val="00B07EAE"/>
    <w:rsid w:val="00B9450D"/>
    <w:rsid w:val="00D578EE"/>
    <w:rsid w:val="00ED0068"/>
    <w:rsid w:val="00FC4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1B07359-14CC-4C3A-AAFB-75A8BC60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F15"/>
  </w:style>
  <w:style w:type="paragraph" w:styleId="Footer">
    <w:name w:val="footer"/>
    <w:basedOn w:val="Normal"/>
    <w:link w:val="FooterChar"/>
    <w:uiPriority w:val="99"/>
    <w:unhideWhenUsed/>
    <w:rsid w:val="00061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F15"/>
  </w:style>
  <w:style w:type="paragraph" w:customStyle="1" w:styleId="BasicParagraph">
    <w:name w:val="[Basic Paragraph]"/>
    <w:basedOn w:val="Normal"/>
    <w:uiPriority w:val="99"/>
    <w:rsid w:val="00061F15"/>
    <w:pPr>
      <w:autoSpaceDE w:val="0"/>
      <w:autoSpaceDN w:val="0"/>
      <w:adjustRightInd w:val="0"/>
      <w:spacing w:after="0" w:line="288" w:lineRule="auto"/>
      <w:textAlignment w:val="center"/>
    </w:pPr>
    <w:rPr>
      <w:rFonts w:ascii="Calibri" w:hAnsi="Calibri" w:cs="Calibri"/>
      <w:color w:val="000000"/>
    </w:rPr>
  </w:style>
  <w:style w:type="character" w:styleId="Hyperlink">
    <w:name w:val="Hyperlink"/>
    <w:basedOn w:val="DefaultParagraphFont"/>
    <w:uiPriority w:val="99"/>
    <w:unhideWhenUsed/>
    <w:rsid w:val="006B1B1C"/>
    <w:rPr>
      <w:color w:val="0563C1" w:themeColor="hyperlink"/>
      <w:u w:val="single"/>
    </w:rPr>
  </w:style>
  <w:style w:type="paragraph" w:styleId="BalloonText">
    <w:name w:val="Balloon Text"/>
    <w:basedOn w:val="Normal"/>
    <w:link w:val="BalloonTextChar"/>
    <w:uiPriority w:val="99"/>
    <w:semiHidden/>
    <w:unhideWhenUsed/>
    <w:rsid w:val="00A36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D3B"/>
    <w:rPr>
      <w:rFonts w:ascii="Segoe UI" w:hAnsi="Segoe UI" w:cs="Segoe UI"/>
      <w:sz w:val="18"/>
      <w:szCs w:val="18"/>
    </w:rPr>
  </w:style>
  <w:style w:type="paragraph" w:styleId="ListParagraph">
    <w:name w:val="List Paragraph"/>
    <w:basedOn w:val="Normal"/>
    <w:uiPriority w:val="34"/>
    <w:qFormat/>
    <w:rsid w:val="00B07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5902">
      <w:bodyDiv w:val="1"/>
      <w:marLeft w:val="0"/>
      <w:marRight w:val="0"/>
      <w:marTop w:val="0"/>
      <w:marBottom w:val="0"/>
      <w:divBdr>
        <w:top w:val="none" w:sz="0" w:space="0" w:color="auto"/>
        <w:left w:val="none" w:sz="0" w:space="0" w:color="auto"/>
        <w:bottom w:val="none" w:sz="0" w:space="0" w:color="auto"/>
        <w:right w:val="none" w:sz="0" w:space="0" w:color="auto"/>
      </w:divBdr>
    </w:div>
    <w:div w:id="18544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rveymonkey.com/r/2016-round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GENERAL\Templates\BCSS%20Templates\BCSS%20Header%20-%20template%20without%20FAX.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1D41A4"/>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BCSS Header - template without FAX.dotx</Template>
  <TotalTime>224</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Key</dc:creator>
  <cp:keywords/>
  <dc:description/>
  <cp:lastModifiedBy>Shannon Key</cp:lastModifiedBy>
  <cp:revision>6</cp:revision>
  <cp:lastPrinted>2016-02-22T19:33:00Z</cp:lastPrinted>
  <dcterms:created xsi:type="dcterms:W3CDTF">2016-02-22T18:55:00Z</dcterms:created>
  <dcterms:modified xsi:type="dcterms:W3CDTF">2016-02-23T20:54:00Z</dcterms:modified>
</cp:coreProperties>
</file>